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27" w:rsidRDefault="00BC42C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E84A9AF" wp14:editId="026E622A">
            <wp:simplePos x="0" y="0"/>
            <wp:positionH relativeFrom="column">
              <wp:posOffset>2780665</wp:posOffset>
            </wp:positionH>
            <wp:positionV relativeFrom="paragraph">
              <wp:posOffset>-542925</wp:posOffset>
            </wp:positionV>
            <wp:extent cx="1109345" cy="1652270"/>
            <wp:effectExtent l="0" t="0" r="0" b="5080"/>
            <wp:wrapTight wrapText="bothSides">
              <wp:wrapPolygon edited="0">
                <wp:start x="0" y="0"/>
                <wp:lineTo x="0" y="21417"/>
                <wp:lineTo x="21143" y="21417"/>
                <wp:lineTo x="211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1CF5AA0" wp14:editId="3AD4ADFA">
            <wp:simplePos x="0" y="0"/>
            <wp:positionH relativeFrom="column">
              <wp:posOffset>-183515</wp:posOffset>
            </wp:positionH>
            <wp:positionV relativeFrom="paragraph">
              <wp:posOffset>-432435</wp:posOffset>
            </wp:positionV>
            <wp:extent cx="2030095" cy="1316990"/>
            <wp:effectExtent l="0" t="0" r="8255" b="0"/>
            <wp:wrapTight wrapText="bothSides">
              <wp:wrapPolygon edited="0">
                <wp:start x="12364" y="312"/>
                <wp:lineTo x="0" y="5936"/>
                <wp:lineTo x="0" y="14685"/>
                <wp:lineTo x="6689" y="15934"/>
                <wp:lineTo x="811" y="16247"/>
                <wp:lineTo x="608" y="18122"/>
                <wp:lineTo x="2838" y="20621"/>
                <wp:lineTo x="17431" y="20621"/>
                <wp:lineTo x="20877" y="19684"/>
                <wp:lineTo x="20674" y="16247"/>
                <wp:lineTo x="14594" y="15934"/>
                <wp:lineTo x="21485" y="14685"/>
                <wp:lineTo x="21485" y="8123"/>
                <wp:lineTo x="20269" y="4999"/>
                <wp:lineTo x="14594" y="937"/>
                <wp:lineTo x="13175" y="312"/>
                <wp:lineTo x="12364" y="31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B7E46A9" wp14:editId="066968E3">
            <wp:simplePos x="0" y="0"/>
            <wp:positionH relativeFrom="column">
              <wp:posOffset>5085715</wp:posOffset>
            </wp:positionH>
            <wp:positionV relativeFrom="paragraph">
              <wp:posOffset>-454660</wp:posOffset>
            </wp:positionV>
            <wp:extent cx="1184910" cy="1341755"/>
            <wp:effectExtent l="0" t="0" r="0" b="0"/>
            <wp:wrapTight wrapText="bothSides">
              <wp:wrapPolygon edited="0">
                <wp:start x="0" y="0"/>
                <wp:lineTo x="0" y="21160"/>
                <wp:lineTo x="21183" y="21160"/>
                <wp:lineTo x="211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34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327">
        <w:t xml:space="preserve">  </w:t>
      </w:r>
      <w:r w:rsidR="001B6327">
        <w:tab/>
      </w:r>
      <w:r w:rsidR="001B6327">
        <w:tab/>
      </w:r>
      <w:r w:rsidR="001B6327">
        <w:tab/>
      </w:r>
      <w:r w:rsidR="001B6327">
        <w:tab/>
      </w:r>
      <w:r w:rsidR="001B6327">
        <w:tab/>
      </w:r>
      <w:r w:rsidR="001B6327">
        <w:tab/>
      </w:r>
      <w:r w:rsidR="001B6327">
        <w:tab/>
      </w:r>
    </w:p>
    <w:p w:rsidR="001B6327" w:rsidRDefault="001B6327"/>
    <w:p w:rsidR="001B6327" w:rsidRDefault="001B6327"/>
    <w:p w:rsidR="001B6327" w:rsidRPr="00763EFA" w:rsidRDefault="00AB55D1" w:rsidP="001B6327">
      <w:pPr>
        <w:jc w:val="center"/>
        <w:rPr>
          <w:b/>
          <w:sz w:val="48"/>
          <w:szCs w:val="48"/>
          <w:u w:val="single"/>
        </w:rPr>
      </w:pPr>
      <w:r w:rsidRPr="00763EFA">
        <w:rPr>
          <w:b/>
          <w:sz w:val="48"/>
          <w:szCs w:val="48"/>
          <w:u w:val="single"/>
        </w:rPr>
        <w:t>Marketing</w:t>
      </w:r>
      <w:r w:rsidR="00D72A29" w:rsidRPr="00763EFA">
        <w:rPr>
          <w:b/>
          <w:sz w:val="48"/>
          <w:szCs w:val="48"/>
          <w:u w:val="single"/>
        </w:rPr>
        <w:t xml:space="preserve"> Internship</w:t>
      </w:r>
    </w:p>
    <w:p w:rsidR="001B6327" w:rsidRDefault="001B6327"/>
    <w:p w:rsidR="00D72A29" w:rsidRPr="001B6327" w:rsidRDefault="00D72A29">
      <w:pPr>
        <w:rPr>
          <w:b/>
        </w:rPr>
      </w:pPr>
      <w:r w:rsidRPr="001B6327">
        <w:rPr>
          <w:b/>
        </w:rPr>
        <w:t>Summary:</w:t>
      </w:r>
    </w:p>
    <w:p w:rsidR="00D72A29" w:rsidRDefault="00664EB5" w:rsidP="001B6327">
      <w:pPr>
        <w:ind w:left="720"/>
      </w:pPr>
      <w:r>
        <w:t>The Deschutes Children’s</w:t>
      </w:r>
      <w:r w:rsidR="00D72A29">
        <w:t xml:space="preserve"> Forest </w:t>
      </w:r>
      <w:r w:rsidR="00AB55D1">
        <w:t>Marketing</w:t>
      </w:r>
      <w:r w:rsidR="00D72A29">
        <w:t xml:space="preserve"> intern will play an essential and active</w:t>
      </w:r>
      <w:r w:rsidR="00C54352">
        <w:t xml:space="preserve"> role in assisting Deschutes Children’s</w:t>
      </w:r>
      <w:r w:rsidR="00D72A29">
        <w:t xml:space="preserve"> Forest </w:t>
      </w:r>
      <w:r w:rsidR="00E8374F">
        <w:t>team</w:t>
      </w:r>
      <w:r w:rsidR="00AB55D1">
        <w:t xml:space="preserve"> with heightening awareness and engagement within the community.</w:t>
      </w:r>
      <w:r w:rsidR="008B7236">
        <w:t xml:space="preserve"> </w:t>
      </w:r>
      <w:r w:rsidR="000227B2">
        <w:t xml:space="preserve"> </w:t>
      </w:r>
      <w:r w:rsidR="008B7236">
        <w:t>The intern will be provided</w:t>
      </w:r>
      <w:r w:rsidR="00AB55D1">
        <w:t xml:space="preserve"> the opportunity to better understand marketing and social media efforts of a non-profit organization.</w:t>
      </w:r>
      <w:r w:rsidR="000227B2">
        <w:t xml:space="preserve">  </w:t>
      </w:r>
      <w:r w:rsidR="00641BC3">
        <w:t>This position is open to high school and college students.</w:t>
      </w:r>
    </w:p>
    <w:p w:rsidR="000227B2" w:rsidRDefault="000227B2" w:rsidP="001B6327">
      <w:pPr>
        <w:ind w:firstLine="720"/>
      </w:pPr>
      <w:r>
        <w:t>Duties include but not limited to:</w:t>
      </w:r>
    </w:p>
    <w:p w:rsidR="00AB55D1" w:rsidRDefault="00AB55D1" w:rsidP="000227B2">
      <w:pPr>
        <w:pStyle w:val="ListParagraph"/>
        <w:numPr>
          <w:ilvl w:val="0"/>
          <w:numId w:val="1"/>
        </w:numPr>
      </w:pPr>
      <w:r>
        <w:t>Assist with design, production and distribution of marketing and educational program materials</w:t>
      </w:r>
      <w:r w:rsidR="000227B2">
        <w:t xml:space="preserve"> </w:t>
      </w:r>
    </w:p>
    <w:p w:rsidR="00AB55D1" w:rsidRDefault="00DB1032" w:rsidP="000227B2">
      <w:pPr>
        <w:pStyle w:val="ListParagraph"/>
        <w:numPr>
          <w:ilvl w:val="0"/>
          <w:numId w:val="1"/>
        </w:numPr>
      </w:pPr>
      <w:r>
        <w:t>Explore and e</w:t>
      </w:r>
      <w:r w:rsidR="00AB55D1">
        <w:t>xpand so</w:t>
      </w:r>
      <w:r>
        <w:t>cial media efforts</w:t>
      </w:r>
    </w:p>
    <w:p w:rsidR="00DB1032" w:rsidRDefault="00DB1032" w:rsidP="000227B2">
      <w:pPr>
        <w:pStyle w:val="ListParagraph"/>
        <w:numPr>
          <w:ilvl w:val="0"/>
          <w:numId w:val="1"/>
        </w:numPr>
      </w:pPr>
      <w:r>
        <w:t>Provide assistance with DCF website enhancements</w:t>
      </w:r>
    </w:p>
    <w:p w:rsidR="000227B2" w:rsidRDefault="00AB55D1" w:rsidP="00DB1032">
      <w:pPr>
        <w:pStyle w:val="ListParagraph"/>
        <w:numPr>
          <w:ilvl w:val="0"/>
          <w:numId w:val="1"/>
        </w:numPr>
      </w:pPr>
      <w:r>
        <w:t>Market and promote various</w:t>
      </w:r>
      <w:r w:rsidR="00DB1032">
        <w:t xml:space="preserve"> DCF events throughout community</w:t>
      </w:r>
    </w:p>
    <w:p w:rsidR="000227B2" w:rsidRPr="001B6327" w:rsidRDefault="000227B2" w:rsidP="000227B2">
      <w:pPr>
        <w:rPr>
          <w:b/>
        </w:rPr>
      </w:pPr>
      <w:r w:rsidRPr="001B6327">
        <w:rPr>
          <w:b/>
        </w:rPr>
        <w:t>Duration:</w:t>
      </w:r>
    </w:p>
    <w:p w:rsidR="000227B2" w:rsidRDefault="000227B2" w:rsidP="001B6327">
      <w:pPr>
        <w:ind w:left="720"/>
      </w:pPr>
      <w:r>
        <w:t xml:space="preserve">Intern will be required to complete </w:t>
      </w:r>
      <w:r w:rsidR="00DB1032">
        <w:t>between</w:t>
      </w:r>
      <w:r>
        <w:t xml:space="preserve"> 1</w:t>
      </w:r>
      <w:r w:rsidR="00337B3A">
        <w:t>00-150</w:t>
      </w:r>
      <w:r>
        <w:t xml:space="preserve"> hours over </w:t>
      </w:r>
      <w:r w:rsidR="00DB1032">
        <w:t>8-</w:t>
      </w:r>
      <w:r>
        <w:t>10 week</w:t>
      </w:r>
      <w:r w:rsidR="00DB1032">
        <w:t>s</w:t>
      </w:r>
      <w:r>
        <w:t xml:space="preserve">.  </w:t>
      </w:r>
      <w:r w:rsidR="001B6327">
        <w:t xml:space="preserve">The hours are </w:t>
      </w:r>
      <w:r w:rsidR="00664EB5">
        <w:t>flexible, but may require occasional weekend and evening events.</w:t>
      </w:r>
    </w:p>
    <w:p w:rsidR="00664EB5" w:rsidRPr="001B6327" w:rsidRDefault="00664EB5" w:rsidP="000227B2">
      <w:pPr>
        <w:rPr>
          <w:b/>
        </w:rPr>
      </w:pPr>
      <w:r w:rsidRPr="001B6327">
        <w:rPr>
          <w:b/>
        </w:rPr>
        <w:t>Stipend:</w:t>
      </w:r>
    </w:p>
    <w:p w:rsidR="001B6327" w:rsidRDefault="001C0FDE" w:rsidP="001B6327">
      <w:pPr>
        <w:ind w:left="720"/>
      </w:pPr>
      <w:r>
        <w:t>Intern will receive</w:t>
      </w:r>
      <w:r w:rsidR="00337B3A">
        <w:t xml:space="preserve"> a stipend of $1,000 and has the option to gain credit through their high school or university.</w:t>
      </w:r>
    </w:p>
    <w:p w:rsidR="001B6327" w:rsidRDefault="001B6327" w:rsidP="000227B2"/>
    <w:p w:rsidR="001B6327" w:rsidRDefault="001B6327" w:rsidP="000227B2"/>
    <w:p w:rsidR="001B6327" w:rsidRPr="001B6327" w:rsidRDefault="001B6327" w:rsidP="000227B2">
      <w:pPr>
        <w:rPr>
          <w:i/>
        </w:rPr>
      </w:pPr>
      <w:r w:rsidRPr="001B6327">
        <w:rPr>
          <w:i/>
        </w:rPr>
        <w:t xml:space="preserve">For more information contact Phil Meagher, Discover Your Forest’s Volunteer and Stewardship Coordinator at 541-383-5530 or </w:t>
      </w:r>
      <w:hyperlink r:id="rId9" w:history="1">
        <w:r w:rsidR="00677F7C" w:rsidRPr="00393E7A">
          <w:rPr>
            <w:rStyle w:val="Hyperlink"/>
            <w:i/>
            <w:color w:val="000000" w:themeColor="text1"/>
          </w:rPr>
          <w:t>phil.meagher@discovernw.org</w:t>
        </w:r>
      </w:hyperlink>
      <w:r w:rsidR="00677F7C">
        <w:rPr>
          <w:i/>
        </w:rPr>
        <w:t xml:space="preserve"> </w:t>
      </w:r>
    </w:p>
    <w:p w:rsidR="00664EB5" w:rsidRDefault="00664EB5" w:rsidP="000227B2"/>
    <w:sectPr w:rsidR="0066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14D27"/>
    <w:multiLevelType w:val="hybridMultilevel"/>
    <w:tmpl w:val="CD76CC64"/>
    <w:lvl w:ilvl="0" w:tplc="8ACC303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4A442A" w:themeColor="background2" w:themeShade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29"/>
    <w:rsid w:val="000227B2"/>
    <w:rsid w:val="00042D24"/>
    <w:rsid w:val="00161ABD"/>
    <w:rsid w:val="001B6327"/>
    <w:rsid w:val="001C0FDE"/>
    <w:rsid w:val="00337B3A"/>
    <w:rsid w:val="00393E7A"/>
    <w:rsid w:val="00416096"/>
    <w:rsid w:val="00641BC3"/>
    <w:rsid w:val="00664EB5"/>
    <w:rsid w:val="00677F7C"/>
    <w:rsid w:val="00763EFA"/>
    <w:rsid w:val="008B7236"/>
    <w:rsid w:val="00AB55D1"/>
    <w:rsid w:val="00BC42CE"/>
    <w:rsid w:val="00BE72CD"/>
    <w:rsid w:val="00C54352"/>
    <w:rsid w:val="00C91A4E"/>
    <w:rsid w:val="00D72A29"/>
    <w:rsid w:val="00DB1032"/>
    <w:rsid w:val="00E8374F"/>
    <w:rsid w:val="00F732E5"/>
    <w:rsid w:val="00F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3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6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3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6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hil.meagher@discovern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Chipko, Katie E -FS</cp:lastModifiedBy>
  <cp:revision>2</cp:revision>
  <cp:lastPrinted>2013-11-06T21:00:00Z</cp:lastPrinted>
  <dcterms:created xsi:type="dcterms:W3CDTF">2013-12-11T19:42:00Z</dcterms:created>
  <dcterms:modified xsi:type="dcterms:W3CDTF">2013-12-11T19:42:00Z</dcterms:modified>
</cp:coreProperties>
</file>